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94" w:rsidRPr="00A3489D" w:rsidRDefault="00507794" w:rsidP="00507794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子午工程研究集体</w:t>
      </w:r>
    </w:p>
    <w:p w:rsidR="00507794" w:rsidRPr="00A3489D" w:rsidRDefault="00507794" w:rsidP="00507794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中国科学院国家空间科学中心</w:t>
      </w:r>
    </w:p>
    <w:p w:rsidR="00507794" w:rsidRPr="00E2374A" w:rsidRDefault="00507794" w:rsidP="00507794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  <w:r w:rsidRPr="00972D0E">
        <w:rPr>
          <w:rFonts w:ascii="Times New Roman" w:eastAsia="楷体" w:hAnsi="Times New Roman" w:cs="Times New Roman" w:hint="eastAsia"/>
          <w:sz w:val="32"/>
          <w:szCs w:val="32"/>
        </w:rPr>
        <w:t>该</w:t>
      </w:r>
      <w:r w:rsidRPr="00972D0E">
        <w:rPr>
          <w:rFonts w:ascii="Times New Roman" w:eastAsia="楷体" w:hAnsi="Times New Roman" w:cs="Times New Roman"/>
          <w:sz w:val="32"/>
          <w:szCs w:val="32"/>
        </w:rPr>
        <w:t>集体创新</w:t>
      </w:r>
      <w:r>
        <w:rPr>
          <w:rFonts w:ascii="Times New Roman" w:eastAsia="楷体" w:hAnsi="Times New Roman" w:cs="Times New Roman" w:hint="eastAsia"/>
          <w:sz w:val="32"/>
          <w:szCs w:val="32"/>
        </w:rPr>
        <w:t>空间</w:t>
      </w:r>
      <w:r>
        <w:rPr>
          <w:rFonts w:ascii="Times New Roman" w:eastAsia="楷体" w:hAnsi="Times New Roman" w:cs="Times New Roman"/>
          <w:sz w:val="32"/>
          <w:szCs w:val="32"/>
        </w:rPr>
        <w:t>环境地基探测模式，确保</w:t>
      </w:r>
      <w:r>
        <w:rPr>
          <w:rFonts w:ascii="Times New Roman" w:eastAsia="楷体" w:hAnsi="Times New Roman" w:cs="Times New Roman" w:hint="eastAsia"/>
          <w:sz w:val="32"/>
          <w:szCs w:val="32"/>
        </w:rPr>
        <w:t>子午工程高效</w:t>
      </w:r>
      <w:r>
        <w:rPr>
          <w:rFonts w:ascii="Times New Roman" w:eastAsia="楷体" w:hAnsi="Times New Roman" w:cs="Times New Roman"/>
          <w:sz w:val="32"/>
          <w:szCs w:val="32"/>
        </w:rPr>
        <w:t>稳定运行，并推动</w:t>
      </w:r>
      <w:r>
        <w:rPr>
          <w:rFonts w:ascii="Times New Roman" w:eastAsia="楷体" w:hAnsi="Times New Roman" w:cs="Times New Roman" w:hint="eastAsia"/>
          <w:sz w:val="32"/>
          <w:szCs w:val="32"/>
        </w:rPr>
        <w:t>数据服务于原创</w:t>
      </w:r>
      <w:r>
        <w:rPr>
          <w:rFonts w:ascii="Times New Roman" w:eastAsia="楷体" w:hAnsi="Times New Roman" w:cs="Times New Roman"/>
          <w:sz w:val="32"/>
          <w:szCs w:val="32"/>
        </w:rPr>
        <w:t>科学研究和</w:t>
      </w:r>
      <w:r>
        <w:rPr>
          <w:rFonts w:ascii="Times New Roman" w:eastAsia="楷体" w:hAnsi="Times New Roman" w:cs="Times New Roman" w:hint="eastAsia"/>
          <w:sz w:val="32"/>
          <w:szCs w:val="32"/>
        </w:rPr>
        <w:t>空间天气预报保障</w:t>
      </w:r>
      <w:r>
        <w:rPr>
          <w:rFonts w:ascii="Times New Roman" w:eastAsia="楷体" w:hAnsi="Times New Roman" w:cs="Times New Roman"/>
          <w:sz w:val="32"/>
          <w:szCs w:val="32"/>
        </w:rPr>
        <w:t>任务</w:t>
      </w:r>
      <w:r>
        <w:rPr>
          <w:rFonts w:ascii="Times New Roman" w:eastAsia="楷体" w:hAnsi="Times New Roman" w:cs="Times New Roman" w:hint="eastAsia"/>
          <w:sz w:val="32"/>
          <w:szCs w:val="32"/>
        </w:rPr>
        <w:t>，在多个关键科学问题上取得突破。该集体还成功推动子午工程二期和国际空间天气子午圈计划，正</w:t>
      </w:r>
      <w:r>
        <w:rPr>
          <w:rFonts w:ascii="Times New Roman" w:eastAsia="楷体" w:hAnsi="Times New Roman" w:cs="Times New Roman"/>
          <w:sz w:val="32"/>
          <w:szCs w:val="32"/>
        </w:rPr>
        <w:t>稳步</w:t>
      </w:r>
      <w:r>
        <w:rPr>
          <w:rFonts w:ascii="Times New Roman" w:eastAsia="楷体" w:hAnsi="Times New Roman" w:cs="Times New Roman" w:hint="eastAsia"/>
          <w:sz w:val="32"/>
          <w:szCs w:val="32"/>
        </w:rPr>
        <w:t>确立我国在国际空间环境地基监测领域的主导地位。多方面的成果展示，该集体在地基探测战略规划、运行管理、数据应用等方面做出了卓越贡献。</w:t>
      </w:r>
    </w:p>
    <w:p w:rsidR="00507794" w:rsidRPr="00A3489D" w:rsidRDefault="00507794" w:rsidP="00507794">
      <w:pPr>
        <w:spacing w:beforeLines="150" w:before="468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研究集体突出贡献者及主要科技贡献：</w:t>
      </w:r>
    </w:p>
    <w:p w:rsidR="00507794" w:rsidRPr="00A3489D" w:rsidRDefault="00507794" w:rsidP="00507794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魏奉思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工作单位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中国科学院国家空间科学中心</w:t>
      </w:r>
    </w:p>
    <w:p w:rsidR="00507794" w:rsidRPr="00A3489D" w:rsidRDefault="00507794" w:rsidP="0050779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Pr="00E2374A">
        <w:rPr>
          <w:rFonts w:ascii="Times New Roman" w:eastAsia="仿宋_GB2312" w:hAnsi="Times New Roman" w:cs="Times New Roman" w:hint="eastAsia"/>
          <w:sz w:val="32"/>
          <w:szCs w:val="28"/>
        </w:rPr>
        <w:t>子午工程</w:t>
      </w:r>
      <w:r w:rsidRPr="00E2374A">
        <w:rPr>
          <w:rFonts w:ascii="Times New Roman" w:eastAsia="仿宋_GB2312" w:hAnsi="Times New Roman" w:cs="Times New Roman" w:hint="eastAsia"/>
          <w:bCs/>
          <w:sz w:val="32"/>
          <w:szCs w:val="28"/>
        </w:rPr>
        <w:t>科技委主任，对工程的科学运行进行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顶层指导，保障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了科学目标的实现</w:t>
      </w:r>
      <w:r w:rsidRPr="00E2374A">
        <w:rPr>
          <w:rFonts w:ascii="Times New Roman" w:eastAsia="仿宋_GB2312" w:hAnsi="Times New Roman" w:cs="Times New Roman" w:hint="eastAsia"/>
          <w:bCs/>
          <w:sz w:val="32"/>
          <w:szCs w:val="28"/>
        </w:rPr>
        <w:t>。</w:t>
      </w:r>
    </w:p>
    <w:p w:rsidR="00507794" w:rsidRPr="00A3489D" w:rsidRDefault="00507794" w:rsidP="00507794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万卫星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工作单位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中国科学院地质与地球物理研究所</w:t>
      </w:r>
    </w:p>
    <w:p w:rsidR="00507794" w:rsidRPr="00A3489D" w:rsidRDefault="00507794" w:rsidP="0050779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Pr="00E2374A">
        <w:rPr>
          <w:rFonts w:ascii="Times New Roman" w:eastAsia="仿宋_GB2312" w:hAnsi="Times New Roman" w:cs="Times New Roman" w:hint="eastAsia"/>
          <w:sz w:val="32"/>
          <w:szCs w:val="28"/>
        </w:rPr>
        <w:t>子午工程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用户委主任，领导用户委提出需求和指导意见，确保探测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活动</w:t>
      </w:r>
      <w:r w:rsidRPr="00E2374A">
        <w:rPr>
          <w:rFonts w:ascii="Times New Roman" w:eastAsia="仿宋_GB2312" w:hAnsi="Times New Roman" w:cs="Times New Roman" w:hint="eastAsia"/>
          <w:bCs/>
          <w:sz w:val="32"/>
          <w:szCs w:val="28"/>
        </w:rPr>
        <w:t>与用户需求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的</w:t>
      </w:r>
      <w:r w:rsidRPr="00E2374A">
        <w:rPr>
          <w:rFonts w:ascii="Times New Roman" w:eastAsia="仿宋_GB2312" w:hAnsi="Times New Roman" w:cs="Times New Roman" w:hint="eastAsia"/>
          <w:bCs/>
          <w:sz w:val="32"/>
          <w:szCs w:val="28"/>
        </w:rPr>
        <w:t>密切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结合。</w:t>
      </w:r>
    </w:p>
    <w:p w:rsidR="00507794" w:rsidRPr="00A3489D" w:rsidRDefault="00507794" w:rsidP="00507794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王赤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工作单位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中国科学院国家空间科学中心</w:t>
      </w:r>
    </w:p>
    <w:p w:rsidR="00507794" w:rsidRPr="00E2374A" w:rsidRDefault="00507794" w:rsidP="0050779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Pr="00E2374A">
        <w:rPr>
          <w:rFonts w:ascii="Times New Roman" w:eastAsia="仿宋_GB2312" w:hAnsi="Times New Roman" w:cs="Times New Roman" w:hint="eastAsia"/>
          <w:sz w:val="32"/>
          <w:szCs w:val="28"/>
        </w:rPr>
        <w:t>国家空间天气科学中心主任</w:t>
      </w:r>
      <w:r w:rsidRPr="00E2374A">
        <w:rPr>
          <w:rFonts w:ascii="Times New Roman" w:eastAsia="仿宋_GB2312" w:hAnsi="Times New Roman" w:cs="Times New Roman" w:hint="eastAsia"/>
          <w:bCs/>
          <w:sz w:val="32"/>
          <w:szCs w:val="28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总体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协调</w:t>
      </w:r>
      <w:r>
        <w:rPr>
          <w:rFonts w:ascii="Times New Roman" w:eastAsia="仿宋_GB2312" w:hAnsi="Times New Roman" w:cs="Times New Roman"/>
          <w:bCs/>
          <w:sz w:val="32"/>
          <w:szCs w:val="28"/>
        </w:rPr>
        <w:lastRenderedPageBreak/>
        <w:t>子午工程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高效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运行，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并主导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推动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子午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工程二期和国际子午圈计划</w:t>
      </w:r>
      <w:r>
        <w:rPr>
          <w:rFonts w:ascii="Times New Roman" w:eastAsia="仿宋_GB2312" w:hAnsi="Times New Roman" w:cs="Times New Roman" w:hint="eastAsia"/>
          <w:bCs/>
          <w:sz w:val="32"/>
          <w:szCs w:val="28"/>
        </w:rPr>
        <w:t>取得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重要进展。</w:t>
      </w:r>
    </w:p>
    <w:p w:rsidR="00507794" w:rsidRPr="00A3489D" w:rsidRDefault="00507794" w:rsidP="00507794">
      <w:pPr>
        <w:spacing w:beforeLines="150" w:before="468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研究集体主要完成者及工作单位：</w:t>
      </w:r>
    </w:p>
    <w:p w:rsidR="00507794" w:rsidRPr="00E2374A" w:rsidRDefault="00507794" w:rsidP="00507794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姓名</w:t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徐寄遥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吴季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宁百齐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中国科学院地质与地球物理研究所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滕云田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中国地震局地球物理研究所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杨国韬</w:t>
      </w:r>
      <w:r>
        <w:rPr>
          <w:rFonts w:ascii="Times New Roman" w:eastAsia="仿宋_GB2312" w:hAnsi="Times New Roman" w:cs="Times New Roman" w:hint="eastAsia"/>
          <w:sz w:val="32"/>
          <w:szCs w:val="28"/>
        </w:rPr>
        <w:tab/>
      </w:r>
      <w:r>
        <w:rPr>
          <w:rFonts w:ascii="Times New Roman" w:eastAsia="仿宋_GB2312" w:hAnsi="Times New Roman" w:cs="Times New Roman" w:hint="eastAsia"/>
          <w:sz w:val="32"/>
          <w:szCs w:val="28"/>
        </w:rPr>
        <w:tab/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吕达仁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中国科学院大气物理研究所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薛向辉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中国科学技术大学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赵正予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武汉大学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张东和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北京大学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吴健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中国电子科技集团公司第二十二研究所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胡红桥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中国极地研究中心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杨军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国家卫星气象中心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孙凌峰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61741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部队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张晓曦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冯学尚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黄朝晖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中国科学院国家空间科学中心</w:t>
      </w:r>
    </w:p>
    <w:p w:rsidR="00507794" w:rsidRPr="004E4B45" w:rsidRDefault="00507794" w:rsidP="005077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勇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中国科学院大气物理研究所</w:t>
      </w:r>
    </w:p>
    <w:p w:rsidR="00507794" w:rsidRPr="00E2374A" w:rsidRDefault="00507794" w:rsidP="00507794">
      <w:pPr>
        <w:widowControl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295E1A"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:rsidR="0078102B" w:rsidRPr="00507794" w:rsidRDefault="0078102B">
      <w:bookmarkStart w:id="0" w:name="_GoBack"/>
      <w:bookmarkEnd w:id="0"/>
    </w:p>
    <w:sectPr w:rsidR="0078102B" w:rsidRPr="00507794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94"/>
    <w:rsid w:val="00507794"/>
    <w:rsid w:val="007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F5C2-66B4-4C0D-9D8E-A777AF3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2019-04-18T02:08:00Z</dcterms:created>
  <dcterms:modified xsi:type="dcterms:W3CDTF">2019-04-18T02:09:00Z</dcterms:modified>
</cp:coreProperties>
</file>